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E" w:rsidRPr="00C91753" w:rsidRDefault="00876EEF" w:rsidP="00876EEF">
      <w:pPr>
        <w:pStyle w:val="Default"/>
        <w:rPr>
          <w:rFonts w:ascii="Arial" w:hAnsi="Arial" w:cs="Arial"/>
          <w:sz w:val="32"/>
          <w:szCs w:val="32"/>
        </w:rPr>
      </w:pPr>
      <w:r w:rsidRPr="00C91753">
        <w:rPr>
          <w:rFonts w:ascii="Arial" w:hAnsi="Arial" w:cs="Arial"/>
          <w:sz w:val="32"/>
          <w:szCs w:val="32"/>
        </w:rPr>
        <w:t xml:space="preserve">Реквизиты </w:t>
      </w:r>
    </w:p>
    <w:p w:rsidR="00C91753" w:rsidRPr="00C91753" w:rsidRDefault="00C91753" w:rsidP="00876EEF">
      <w:pPr>
        <w:pStyle w:val="Default"/>
        <w:rPr>
          <w:color w:val="auto"/>
          <w:sz w:val="32"/>
          <w:szCs w:val="32"/>
        </w:rPr>
      </w:pPr>
    </w:p>
    <w:p w:rsidR="00C91753" w:rsidRPr="00C91753" w:rsidRDefault="00C91753" w:rsidP="00876EEF">
      <w:pPr>
        <w:pStyle w:val="Default"/>
        <w:rPr>
          <w:color w:val="auto"/>
          <w:sz w:val="32"/>
          <w:szCs w:val="32"/>
        </w:rPr>
      </w:pPr>
      <w:bookmarkStart w:id="0" w:name="_GoBack"/>
      <w:r w:rsidRPr="00C91753">
        <w:rPr>
          <w:rFonts w:ascii="Arial" w:hAnsi="Arial" w:cs="Arial"/>
          <w:color w:val="auto"/>
          <w:sz w:val="23"/>
          <w:szCs w:val="23"/>
          <w:shd w:val="clear" w:color="auto" w:fill="FFFFFF"/>
        </w:rPr>
        <w:t>Ниже приведены реквизиты компании, в случае необходимости получения дополнительных документов: свидетельства о государственной регистрации, идентификационного номера налогоплательщика вы можете обратиться в бухгалтерию предприятия.</w:t>
      </w:r>
    </w:p>
    <w:bookmarkEnd w:id="0"/>
    <w:p w:rsidR="0077385E" w:rsidRPr="00EE7FAC" w:rsidRDefault="0077385E" w:rsidP="0077385E">
      <w:pPr>
        <w:pStyle w:val="Default"/>
      </w:pP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507"/>
        <w:gridCol w:w="1591"/>
        <w:gridCol w:w="178"/>
        <w:gridCol w:w="1822"/>
        <w:gridCol w:w="5821"/>
      </w:tblGrid>
      <w:tr w:rsidR="0077385E" w:rsidTr="00876EEF">
        <w:trPr>
          <w:trHeight w:val="1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1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Наименование предприятия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9A24A9">
            <w:pPr>
              <w:pStyle w:val="Default"/>
            </w:pPr>
            <w:r w:rsidRPr="00650B22">
              <w:t>ОБЩЕСТВО С ОГРАНИЧЕННОЙ ОТВЕТСТВЕННОСТЬЮ</w:t>
            </w:r>
          </w:p>
          <w:p w:rsidR="0077385E" w:rsidRPr="00650B22" w:rsidRDefault="009A24A9" w:rsidP="009A24A9">
            <w:pPr>
              <w:pStyle w:val="Default"/>
            </w:pPr>
            <w:r w:rsidRPr="00650B22">
              <w:t>"НОВГОРОДЭЛЕКТРОРЕМОНТ"</w:t>
            </w:r>
          </w:p>
        </w:tc>
      </w:tr>
      <w:tr w:rsidR="0077385E" w:rsidTr="00876EEF">
        <w:trPr>
          <w:trHeight w:val="1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2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9A24A9" w:rsidP="009A24A9">
            <w:pPr>
              <w:pStyle w:val="Default"/>
            </w:pPr>
            <w:r>
              <w:t>5307008680</w:t>
            </w:r>
          </w:p>
        </w:tc>
      </w:tr>
      <w:tr w:rsidR="00BF34AD" w:rsidTr="00876EEF">
        <w:trPr>
          <w:trHeight w:val="1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9A24A9" w:rsidP="009A24A9">
            <w:pPr>
              <w:pStyle w:val="Default"/>
            </w:pPr>
            <w:r>
              <w:t>530701001</w:t>
            </w:r>
          </w:p>
        </w:tc>
      </w:tr>
      <w:tr w:rsidR="00BF34AD" w:rsidTr="00876EEF">
        <w:trPr>
          <w:trHeight w:val="1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9A24A9" w:rsidP="009A24A9">
            <w:pPr>
              <w:pStyle w:val="Default"/>
            </w:pPr>
            <w:r>
              <w:t>1175321004044</w:t>
            </w:r>
          </w:p>
        </w:tc>
      </w:tr>
      <w:tr w:rsidR="0077385E" w:rsidTr="00876EEF">
        <w:trPr>
          <w:trHeight w:val="1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ОКПО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9A24A9" w:rsidP="009A24A9">
            <w:pPr>
              <w:pStyle w:val="Default"/>
            </w:pPr>
            <w:r w:rsidRPr="00650B22">
              <w:t>15732743</w:t>
            </w:r>
          </w:p>
        </w:tc>
      </w:tr>
      <w:tr w:rsidR="00BF34AD" w:rsidTr="00876EEF">
        <w:trPr>
          <w:trHeight w:val="1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9A24A9">
            <w:pPr>
              <w:pStyle w:val="Default"/>
            </w:pPr>
            <w:r w:rsidRPr="00650B22">
              <w:t>ОКВЭД ОК 029-2014 (КДЕС Ред. 2))</w:t>
            </w:r>
          </w:p>
        </w:tc>
      </w:tr>
      <w:tr w:rsidR="0077385E" w:rsidTr="00630176">
        <w:trPr>
          <w:trHeight w:val="217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876EEF" w:rsidP="009A24A9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Адрес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Юридический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650B22">
            <w:pPr>
              <w:pStyle w:val="Default"/>
            </w:pPr>
            <w:r w:rsidRPr="00650B22">
              <w:t xml:space="preserve">174260, Новгородская область, </w:t>
            </w:r>
            <w:proofErr w:type="spellStart"/>
            <w:r w:rsidRPr="00650B22">
              <w:t>Маловишерский</w:t>
            </w:r>
            <w:proofErr w:type="spellEnd"/>
            <w:r w:rsidRPr="00650B22">
              <w:t xml:space="preserve"> район, </w:t>
            </w:r>
          </w:p>
          <w:p w:rsidR="0077385E" w:rsidRPr="00650B22" w:rsidRDefault="009A24A9" w:rsidP="00650B22">
            <w:pPr>
              <w:pStyle w:val="Default"/>
            </w:pPr>
            <w:r w:rsidRPr="00650B22">
              <w:t>г. Малая Вишера, ул. Гоголя, дом 34</w:t>
            </w:r>
          </w:p>
        </w:tc>
      </w:tr>
      <w:tr w:rsidR="0077385E" w:rsidTr="00630176">
        <w:trPr>
          <w:trHeight w:val="1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Почтовый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650B22">
            <w:pPr>
              <w:pStyle w:val="Default"/>
            </w:pPr>
            <w:r w:rsidRPr="00650B22">
              <w:t xml:space="preserve">174260, Новгородская область, </w:t>
            </w:r>
            <w:proofErr w:type="spellStart"/>
            <w:r w:rsidRPr="00650B22">
              <w:t>Маловишерский</w:t>
            </w:r>
            <w:proofErr w:type="spellEnd"/>
            <w:r w:rsidRPr="00650B22">
              <w:t xml:space="preserve"> район, </w:t>
            </w:r>
          </w:p>
          <w:p w:rsidR="0077385E" w:rsidRPr="00650B22" w:rsidRDefault="009A24A9" w:rsidP="00650B22">
            <w:pPr>
              <w:pStyle w:val="Default"/>
            </w:pPr>
            <w:r w:rsidRPr="00650B22">
              <w:t>г. Малая Вишера, ул. Гоголя, дом 34</w:t>
            </w:r>
          </w:p>
        </w:tc>
      </w:tr>
      <w:tr w:rsidR="0077385E" w:rsidTr="00630176">
        <w:trPr>
          <w:trHeight w:val="16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Фактический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650B22">
            <w:pPr>
              <w:pStyle w:val="Default"/>
            </w:pPr>
            <w:r w:rsidRPr="00650B22">
              <w:t xml:space="preserve">174260, Новгородская область, </w:t>
            </w:r>
            <w:proofErr w:type="spellStart"/>
            <w:r w:rsidRPr="00650B22">
              <w:t>Маловишерский</w:t>
            </w:r>
            <w:proofErr w:type="spellEnd"/>
            <w:r w:rsidRPr="00650B22">
              <w:t xml:space="preserve"> район, </w:t>
            </w:r>
          </w:p>
          <w:p w:rsidR="0077385E" w:rsidRPr="00650B22" w:rsidRDefault="009A24A9" w:rsidP="00650B22">
            <w:pPr>
              <w:pStyle w:val="Default"/>
            </w:pPr>
            <w:r w:rsidRPr="00650B22">
              <w:t>г. Малая Вишера, ул. Гоголя, дом 34</w:t>
            </w:r>
          </w:p>
        </w:tc>
      </w:tr>
      <w:tr w:rsidR="0077385E" w:rsidTr="00876EEF">
        <w:trPr>
          <w:trHeight w:val="4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876EEF" w:rsidP="009A24A9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EE7FAC" w:rsidRDefault="0077385E" w:rsidP="00876EEF">
            <w:pPr>
              <w:pStyle w:val="Default"/>
              <w:rPr>
                <w:b/>
              </w:rPr>
            </w:pPr>
            <w:r w:rsidRPr="00EE7FAC">
              <w:rPr>
                <w:b/>
              </w:rPr>
              <w:t xml:space="preserve">Адрес сайта в Интернете 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876EEF" w:rsidP="009A24A9">
            <w:pPr>
              <w:pStyle w:val="Default"/>
            </w:pPr>
            <w:r w:rsidRPr="00876EEF">
              <w:t>novgorod-electro.ru</w:t>
            </w:r>
          </w:p>
        </w:tc>
      </w:tr>
      <w:tr w:rsidR="00C91753" w:rsidTr="00876EEF">
        <w:trPr>
          <w:trHeight w:val="4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753" w:rsidRDefault="00C91753" w:rsidP="009A24A9">
            <w:pPr>
              <w:pStyle w:val="Defaul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753" w:rsidRPr="00C91753" w:rsidRDefault="00C91753" w:rsidP="00876EEF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753" w:rsidRPr="00876EEF" w:rsidRDefault="00C91753" w:rsidP="009A24A9">
            <w:pPr>
              <w:pStyle w:val="Default"/>
            </w:pPr>
            <w:r>
              <w:rPr>
                <w:lang w:val="en-US"/>
              </w:rPr>
              <w:t>info</w:t>
            </w:r>
            <w:hyperlink r:id="rId5" w:anchor="compose?to=%22%D0%9D%D0%B0%D0%B4%D0%B5%D0%B6%D0%B4%D0%B0%20%D0%94%D1%80%D1%83%D0%B6%D0%B5%D0%B2%D1%81%D0%BA%D0%B0%D1%8F%22%20%3Cn.drujevskaya%40novgorod-electro.ru%3E" w:history="1">
              <w:r w:rsidRPr="00C91753">
                <w:rPr>
                  <w:rStyle w:val="a3"/>
                </w:rPr>
                <w:t>@novgorod-electro.ru</w:t>
              </w:r>
            </w:hyperlink>
          </w:p>
        </w:tc>
      </w:tr>
      <w:tr w:rsidR="00BF34AD" w:rsidTr="00630176">
        <w:trPr>
          <w:trHeight w:val="25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AD" w:rsidRPr="00EE7FAC" w:rsidRDefault="00C91753" w:rsidP="009A24A9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Банковские реквизиты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Наименование банка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4A9" w:rsidRPr="00650B22" w:rsidRDefault="009A24A9" w:rsidP="00650B22">
            <w:pPr>
              <w:pStyle w:val="Default"/>
            </w:pPr>
            <w:r w:rsidRPr="00650B22">
              <w:t>АКБ "Абсолют Банк" (ПАО)</w:t>
            </w:r>
          </w:p>
          <w:p w:rsidR="00BF34AD" w:rsidRPr="00EE7FAC" w:rsidRDefault="00BF34AD" w:rsidP="00650B22">
            <w:pPr>
              <w:pStyle w:val="Default"/>
            </w:pPr>
          </w:p>
        </w:tc>
      </w:tr>
      <w:tr w:rsidR="00BF34AD" w:rsidTr="00630176">
        <w:trPr>
          <w:trHeight w:val="16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9A24A9" w:rsidP="009A24A9">
            <w:pPr>
              <w:pStyle w:val="Default"/>
            </w:pPr>
            <w:r w:rsidRPr="00650B22">
              <w:t>044525976</w:t>
            </w:r>
          </w:p>
        </w:tc>
      </w:tr>
      <w:tr w:rsidR="00BF34AD" w:rsidTr="00630176">
        <w:trPr>
          <w:trHeight w:val="16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876EEF" w:rsidP="009A24A9">
            <w:pPr>
              <w:pStyle w:val="Default"/>
            </w:pPr>
            <w:r w:rsidRPr="00876EEF">
              <w:t>30101810500000000976</w:t>
            </w:r>
          </w:p>
        </w:tc>
      </w:tr>
      <w:tr w:rsidR="00BF34AD" w:rsidTr="00630176">
        <w:trPr>
          <w:trHeight w:val="16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9A24A9">
            <w:pPr>
              <w:pStyle w:val="Default"/>
              <w:rPr>
                <w:b/>
              </w:rPr>
            </w:pPr>
            <w:r>
              <w:rPr>
                <w:b/>
              </w:rPr>
              <w:t>р/с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9A24A9" w:rsidP="009A24A9">
            <w:pPr>
              <w:pStyle w:val="Default"/>
            </w:pPr>
            <w:r w:rsidRPr="00650B22">
              <w:t>40702810224000011875</w:t>
            </w:r>
          </w:p>
        </w:tc>
      </w:tr>
    </w:tbl>
    <w:p w:rsidR="005E7ED4" w:rsidRPr="00B27848" w:rsidRDefault="005E7ED4" w:rsidP="00B27848">
      <w:pPr>
        <w:rPr>
          <w:lang w:val="en-US"/>
        </w:rPr>
      </w:pPr>
    </w:p>
    <w:sectPr w:rsidR="005E7ED4" w:rsidRPr="00B27848" w:rsidSect="00B2784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5C2"/>
    <w:multiLevelType w:val="multilevel"/>
    <w:tmpl w:val="3692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2C3973"/>
    <w:multiLevelType w:val="multilevel"/>
    <w:tmpl w:val="ED98836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C5"/>
    <w:rsid w:val="00096918"/>
    <w:rsid w:val="00215DF6"/>
    <w:rsid w:val="003B6C5D"/>
    <w:rsid w:val="004533C5"/>
    <w:rsid w:val="004C1C12"/>
    <w:rsid w:val="005E7ED4"/>
    <w:rsid w:val="006274D9"/>
    <w:rsid w:val="00630176"/>
    <w:rsid w:val="00650B22"/>
    <w:rsid w:val="0077385E"/>
    <w:rsid w:val="00876EEF"/>
    <w:rsid w:val="00901399"/>
    <w:rsid w:val="009A24A9"/>
    <w:rsid w:val="00A977E4"/>
    <w:rsid w:val="00AC69AE"/>
    <w:rsid w:val="00B27848"/>
    <w:rsid w:val="00BF34AD"/>
    <w:rsid w:val="00C91753"/>
    <w:rsid w:val="00CC3B74"/>
    <w:rsid w:val="00D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26CE"/>
  <w15:chartTrackingRefBased/>
  <w15:docId w15:val="{322A6FD3-0F8F-44E3-8156-E89B9ED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215DF6"/>
    <w:pPr>
      <w:numPr>
        <w:ilvl w:val="1"/>
        <w:numId w:val="2"/>
      </w:numPr>
      <w:tabs>
        <w:tab w:val="left" w:pos="567"/>
      </w:tabs>
      <w:ind w:left="1159" w:hanging="1159"/>
      <w:jc w:val="both"/>
      <w:outlineLvl w:val="1"/>
    </w:pPr>
    <w:rPr>
      <w:b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DF6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Default">
    <w:name w:val="Default"/>
    <w:rsid w:val="0077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A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57574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30E0D968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Греценгер Кристина Сергеевна</dc:creator>
  <cp:keywords/>
  <dc:description/>
  <cp:lastModifiedBy>Киселева Евгения Сергеевна</cp:lastModifiedBy>
  <cp:revision>6</cp:revision>
  <dcterms:created xsi:type="dcterms:W3CDTF">2021-11-18T05:45:00Z</dcterms:created>
  <dcterms:modified xsi:type="dcterms:W3CDTF">2022-03-31T09:27:00Z</dcterms:modified>
</cp:coreProperties>
</file>